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B632C" w14:textId="77777777" w:rsidR="00A86027" w:rsidRDefault="00AB6993">
      <w:pPr>
        <w:spacing w:after="0"/>
        <w:ind w:left="116" w:right="-116"/>
      </w:pPr>
      <w:r>
        <w:rPr>
          <w:noProof/>
        </w:rPr>
        <mc:AlternateContent>
          <mc:Choice Requires="wpg">
            <w:drawing>
              <wp:inline distT="0" distB="0" distL="0" distR="0" wp14:anchorId="3457BBEE" wp14:editId="24D1649E">
                <wp:extent cx="6120056" cy="2656720"/>
                <wp:effectExtent l="0" t="0" r="0" b="0"/>
                <wp:docPr id="1224" name="Group 1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6" cy="2656720"/>
                          <a:chOff x="0" y="0"/>
                          <a:chExt cx="6120056" cy="265672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304229" y="2182591"/>
                            <a:ext cx="1758594" cy="630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24F7B" w14:textId="77777777" w:rsidR="00A86027" w:rsidRDefault="00AB699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257D9A"/>
                                  <w:sz w:val="75"/>
                                </w:rPr>
                                <w:t xml:space="preserve">SNPF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26372" y="2182591"/>
                            <a:ext cx="1507114" cy="630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58737" w14:textId="77777777" w:rsidR="00A86027" w:rsidRDefault="00AB699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75"/>
                                </w:rPr>
                                <w:t>Flash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59606" y="2182591"/>
                            <a:ext cx="157648" cy="630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D84DD" w14:textId="77777777" w:rsidR="00A86027" w:rsidRDefault="00AB699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257D9A"/>
                                  <w:sz w:val="7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878139" y="2182591"/>
                            <a:ext cx="1051196" cy="630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6C86F" w14:textId="77777777" w:rsidR="00A86027" w:rsidRDefault="00AB699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75"/>
                                </w:rPr>
                                <w:t>info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1" name="Picture 1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11972" y="2205451"/>
                            <a:ext cx="1130808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0" name="Picture 14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88068" y="2205451"/>
                            <a:ext cx="768096" cy="429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56" cy="20560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4" style="width:481.894pt;height:209.191pt;mso-position-horizontal-relative:char;mso-position-vertical-relative:line" coordsize="61200,26567">
                <v:rect id="Rectangle 9" style="position:absolute;width:17585;height:6305;left:13042;top:21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257d9a"/>
                            <w:sz w:val="75"/>
                          </w:rPr>
                          <w:t xml:space="preserve">SNPF </w:t>
                        </w:r>
                      </w:p>
                    </w:txbxContent>
                  </v:textbox>
                </v:rect>
                <v:rect id="Rectangle 10" style="position:absolute;width:15071;height:6305;left:26263;top:21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000000"/>
                            <w:sz w:val="75"/>
                          </w:rPr>
                          <w:t xml:space="preserve">Flash</w:t>
                        </w:r>
                      </w:p>
                    </w:txbxContent>
                  </v:textbox>
                </v:rect>
                <v:rect id="Rectangle 11" style="position:absolute;width:1576;height:6305;left:37596;top:21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257d9a"/>
                            <w:sz w:val="7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10511;height:6305;left:38781;top:21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000000"/>
                            <w:sz w:val="75"/>
                          </w:rPr>
                          <w:t xml:space="preserve">info</w:t>
                        </w:r>
                      </w:p>
                    </w:txbxContent>
                  </v:textbox>
                </v:rect>
                <v:shape id="Picture 1441" style="position:absolute;width:11308;height:3413;left:26119;top:22054;" filled="f">
                  <v:imagedata r:id="rId7"/>
                </v:shape>
                <v:shape id="Picture 1440" style="position:absolute;width:7680;height:4297;left:38880;top:22054;" filled="f">
                  <v:imagedata r:id="rId8"/>
                </v:shape>
                <v:shape id="Picture 117" style="position:absolute;width:61200;height:20560;left:0;top:0;" filled="f">
                  <v:imagedata r:id="rId9"/>
                </v:shape>
              </v:group>
            </w:pict>
          </mc:Fallback>
        </mc:AlternateContent>
      </w:r>
    </w:p>
    <w:p w14:paraId="34A850B3" w14:textId="77777777" w:rsidR="00A86027" w:rsidRDefault="00AB6993">
      <w:pPr>
        <w:spacing w:after="305"/>
        <w:ind w:left="257"/>
      </w:pPr>
      <w:r>
        <w:rPr>
          <w:rFonts w:ascii="Times New Roman" w:eastAsia="Times New Roman" w:hAnsi="Times New Roman" w:cs="Times New Roman"/>
          <w:b/>
          <w:i/>
          <w:color w:val="257D9A"/>
          <w:sz w:val="34"/>
        </w:rPr>
        <w:t>Bulletin d’information des pédiatres du vendredi 25 octobre 2024</w:t>
      </w:r>
    </w:p>
    <w:p w14:paraId="382CA1F8" w14:textId="77777777" w:rsidR="00A86027" w:rsidRDefault="00AB6993">
      <w:pPr>
        <w:spacing w:after="39"/>
        <w:ind w:left="277"/>
      </w:pPr>
      <w:r>
        <w:rPr>
          <w:rFonts w:ascii="Times New Roman" w:eastAsia="Times New Roman" w:hAnsi="Times New Roman" w:cs="Times New Roman"/>
          <w:b/>
          <w:color w:val="932092"/>
          <w:sz w:val="46"/>
        </w:rPr>
        <w:t>Convocation à l’Assemblée Générale du SNPF</w:t>
      </w:r>
    </w:p>
    <w:p w14:paraId="234E70C0" w14:textId="77777777" w:rsidR="00A86027" w:rsidRDefault="00AB6993">
      <w:pPr>
        <w:spacing w:after="256" w:line="263" w:lineRule="auto"/>
        <w:ind w:left="577" w:hanging="10"/>
      </w:pPr>
      <w:r>
        <w:rPr>
          <w:rFonts w:ascii="Times New Roman" w:eastAsia="Times New Roman" w:hAnsi="Times New Roman" w:cs="Times New Roman"/>
          <w:sz w:val="24"/>
        </w:rPr>
        <w:t>Chers adhérents,</w:t>
      </w:r>
    </w:p>
    <w:p w14:paraId="13483E6F" w14:textId="77777777" w:rsidR="00A86027" w:rsidRDefault="00AB6993">
      <w:pPr>
        <w:spacing w:after="242" w:line="263" w:lineRule="auto"/>
        <w:ind w:left="577" w:hanging="10"/>
      </w:pPr>
      <w:r>
        <w:rPr>
          <w:rFonts w:ascii="Times New Roman" w:eastAsia="Times New Roman" w:hAnsi="Times New Roman" w:cs="Times New Roman"/>
          <w:sz w:val="24"/>
        </w:rPr>
        <w:t>L’Assemblée Générale annuelle du SNPF se tiendra</w:t>
      </w:r>
    </w:p>
    <w:p w14:paraId="558FE324" w14:textId="77777777" w:rsidR="00A86027" w:rsidRDefault="00AB6993">
      <w:pPr>
        <w:pStyle w:val="Titre1"/>
        <w:tabs>
          <w:tab w:val="center" w:pos="3978"/>
          <w:tab w:val="center" w:pos="6979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proofErr w:type="gramStart"/>
      <w:r>
        <w:rPr>
          <w:b w:val="0"/>
          <w:sz w:val="26"/>
        </w:rPr>
        <w:t>le</w:t>
      </w:r>
      <w:proofErr w:type="gramEnd"/>
      <w:r>
        <w:rPr>
          <w:b w:val="0"/>
          <w:sz w:val="24"/>
        </w:rPr>
        <w:t xml:space="preserve">   </w:t>
      </w:r>
      <w:r>
        <w:rPr>
          <w:sz w:val="24"/>
        </w:rPr>
        <w:t xml:space="preserve"> </w:t>
      </w:r>
      <w:r>
        <w:t>samedi 16 novembre 2024</w:t>
      </w:r>
      <w:r>
        <w:tab/>
      </w:r>
      <w:r>
        <w:rPr>
          <w:b w:val="0"/>
          <w:sz w:val="26"/>
        </w:rPr>
        <w:t>à</w:t>
      </w:r>
      <w:r>
        <w:t xml:space="preserve">  14h45</w:t>
      </w:r>
      <w:r>
        <w:rPr>
          <w:sz w:val="24"/>
        </w:rPr>
        <w:t>,</w:t>
      </w:r>
    </w:p>
    <w:p w14:paraId="0C09CC79" w14:textId="77777777" w:rsidR="00A86027" w:rsidRDefault="00AB6993">
      <w:pPr>
        <w:spacing w:after="0" w:line="418" w:lineRule="auto"/>
        <w:ind w:left="-5" w:right="1370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dans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le cadre des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 xml:space="preserve"> journées d’automne de pédiatrie ambulatoire, </w:t>
      </w:r>
      <w:r>
        <w:rPr>
          <w:rFonts w:ascii="Times New Roman" w:eastAsia="Times New Roman" w:hAnsi="Times New Roman" w:cs="Times New Roman"/>
          <w:sz w:val="24"/>
        </w:rPr>
        <w:t>organisée par l’</w:t>
      </w:r>
      <w:hyperlink r:id="rId10">
        <w:r>
          <w:rPr>
            <w:rFonts w:ascii="Times New Roman" w:eastAsia="Times New Roman" w:hAnsi="Times New Roman" w:cs="Times New Roman"/>
            <w:b/>
            <w:i/>
            <w:color w:val="0075B9"/>
            <w:sz w:val="28"/>
            <w:u w:val="single" w:color="0075B9"/>
          </w:rPr>
          <w:t>Afpa</w:t>
        </w:r>
      </w:hyperlink>
      <w:hyperlink r:id="rId11">
        <w:r>
          <w:rPr>
            <w:rFonts w:ascii="Times New Roman" w:eastAsia="Times New Roman" w:hAnsi="Times New Roman" w:cs="Times New Roman"/>
            <w:sz w:val="24"/>
          </w:rPr>
          <w:t>,</w:t>
        </w:r>
      </w:hyperlink>
      <w:r>
        <w:rPr>
          <w:rFonts w:ascii="Times New Roman" w:eastAsia="Times New Roman" w:hAnsi="Times New Roman" w:cs="Times New Roman"/>
          <w:sz w:val="24"/>
        </w:rPr>
        <w:t xml:space="preserve"> au Centre des congrès du Palais des Papes à Avignon.</w:t>
      </w:r>
    </w:p>
    <w:p w14:paraId="6EF6031D" w14:textId="77777777" w:rsidR="00A86027" w:rsidRDefault="00AB6993">
      <w:pPr>
        <w:spacing w:after="30" w:line="263" w:lineRule="auto"/>
        <w:ind w:left="-15" w:firstLine="567"/>
      </w:pPr>
      <w:r>
        <w:rPr>
          <w:rFonts w:ascii="Times New Roman" w:eastAsia="Times New Roman" w:hAnsi="Times New Roman" w:cs="Times New Roman"/>
          <w:sz w:val="24"/>
        </w:rPr>
        <w:t>L’ordre du jour cette année ne peut que susciter votre intérêt en raison des importantes thématiques qui seront abordées :</w:t>
      </w:r>
    </w:p>
    <w:p w14:paraId="6EE26279" w14:textId="77777777" w:rsidR="00A86027" w:rsidRDefault="00AB6993">
      <w:pPr>
        <w:spacing w:after="30" w:line="263" w:lineRule="auto"/>
        <w:ind w:left="1450" w:hanging="10"/>
      </w:pPr>
      <w:r>
        <w:rPr>
          <w:rFonts w:ascii="Times New Roman" w:eastAsia="Times New Roman" w:hAnsi="Times New Roman" w:cs="Times New Roman"/>
          <w:sz w:val="24"/>
        </w:rPr>
        <w:t>La nouvelle nomenclature.</w:t>
      </w:r>
    </w:p>
    <w:p w14:paraId="7DE8AE5E" w14:textId="77777777" w:rsidR="00A86027" w:rsidRDefault="00AB6993">
      <w:pPr>
        <w:spacing w:after="30" w:line="263" w:lineRule="auto"/>
        <w:ind w:left="1450" w:hanging="10"/>
      </w:pPr>
      <w:r>
        <w:rPr>
          <w:rFonts w:ascii="Times New Roman" w:eastAsia="Times New Roman" w:hAnsi="Times New Roman" w:cs="Times New Roman"/>
          <w:sz w:val="24"/>
        </w:rPr>
        <w:t>Le renouvellement du Conseil d’Administration à la fin du printemps prochain.</w:t>
      </w:r>
    </w:p>
    <w:p w14:paraId="62765A6F" w14:textId="77777777" w:rsidR="00A86027" w:rsidRDefault="00AB6993">
      <w:pPr>
        <w:spacing w:after="30" w:line="263" w:lineRule="auto"/>
        <w:ind w:left="1450" w:hanging="10"/>
      </w:pPr>
      <w:r>
        <w:rPr>
          <w:rFonts w:ascii="Times New Roman" w:eastAsia="Times New Roman" w:hAnsi="Times New Roman" w:cs="Times New Roman"/>
          <w:sz w:val="24"/>
        </w:rPr>
        <w:t>Le bilan financier.</w:t>
      </w:r>
    </w:p>
    <w:p w14:paraId="71785220" w14:textId="77777777" w:rsidR="00A86027" w:rsidRDefault="00AB6993">
      <w:pPr>
        <w:spacing w:after="212" w:line="263" w:lineRule="auto"/>
        <w:ind w:left="1450" w:hanging="10"/>
      </w:pPr>
      <w:r>
        <w:rPr>
          <w:rFonts w:ascii="Times New Roman" w:eastAsia="Times New Roman" w:hAnsi="Times New Roman" w:cs="Times New Roman"/>
          <w:sz w:val="24"/>
        </w:rPr>
        <w:t>Un petit temps sera accordé à des questions diverses.</w:t>
      </w:r>
    </w:p>
    <w:p w14:paraId="2FF394DB" w14:textId="77777777" w:rsidR="00A86027" w:rsidRDefault="00AB6993">
      <w:pPr>
        <w:spacing w:after="106" w:line="263" w:lineRule="auto"/>
        <w:ind w:left="-15" w:firstLine="567"/>
      </w:pPr>
      <w:r>
        <w:rPr>
          <w:rFonts w:ascii="Times New Roman" w:eastAsia="Times New Roman" w:hAnsi="Times New Roman" w:cs="Times New Roman"/>
          <w:sz w:val="24"/>
        </w:rPr>
        <w:t xml:space="preserve">Si vous n’avez pas adhéré ou renouvelé votre cotisation 2024, il est encore temps de le faire sur </w:t>
      </w:r>
      <w:hyperlink r:id="rId12">
        <w:r>
          <w:rPr>
            <w:rFonts w:ascii="Times New Roman" w:eastAsia="Times New Roman" w:hAnsi="Times New Roman" w:cs="Times New Roman"/>
            <w:b/>
            <w:i/>
            <w:color w:val="257D9A"/>
            <w:sz w:val="30"/>
            <w:u w:val="single" w:color="257D9A"/>
          </w:rPr>
          <w:t>snpf.fr</w:t>
        </w:r>
      </w:hyperlink>
      <w:hyperlink r:id="rId13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afin de pouvoir participer à cette Assemblée Générale, réservée aux adhérents.</w:t>
      </w:r>
    </w:p>
    <w:p w14:paraId="2EA25985" w14:textId="77777777" w:rsidR="00A86027" w:rsidRDefault="00AB6993">
      <w:pPr>
        <w:ind w:left="20"/>
      </w:pPr>
      <w:r>
        <w:rPr>
          <w:rFonts w:ascii="Times New Roman" w:eastAsia="Times New Roman" w:hAnsi="Times New Roman" w:cs="Times New Roman"/>
          <w:b/>
          <w:sz w:val="24"/>
        </w:rPr>
        <w:t>Seuls pourront assister à cette Assemblée Générale les pédiatres à jour de leur cotisation 2024.</w:t>
      </w:r>
    </w:p>
    <w:p w14:paraId="2551137E" w14:textId="77777777" w:rsidR="00A86027" w:rsidRDefault="00AB6993">
      <w:pPr>
        <w:spacing w:after="3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Vous avez la possibilité de vous faire représenter. Dans ce cas, compléter le bon pour pouvoir </w:t>
      </w:r>
    </w:p>
    <w:p w14:paraId="326589E3" w14:textId="77777777" w:rsidR="00A86027" w:rsidRDefault="00AB6993">
      <w:pPr>
        <w:spacing w:after="30" w:line="263" w:lineRule="auto"/>
        <w:ind w:left="1119" w:hanging="1134"/>
      </w:pP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</w:rPr>
        <w:t>modèle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ci-après, 2</w:t>
      </w:r>
      <w:r>
        <w:rPr>
          <w:rFonts w:ascii="Times New Roman" w:eastAsia="Times New Roman" w:hAnsi="Times New Roman" w:cs="Times New Roman"/>
          <w:i/>
          <w:vertAlign w:val="superscript"/>
        </w:rPr>
        <w:t>e</w:t>
      </w:r>
      <w:r>
        <w:rPr>
          <w:rFonts w:ascii="Times New Roman" w:eastAsia="Times New Roman" w:hAnsi="Times New Roman" w:cs="Times New Roman"/>
          <w:i/>
        </w:rPr>
        <w:t xml:space="preserve"> page</w:t>
      </w:r>
      <w:r>
        <w:rPr>
          <w:rFonts w:ascii="Times New Roman" w:eastAsia="Times New Roman" w:hAnsi="Times New Roman" w:cs="Times New Roman"/>
          <w:sz w:val="24"/>
        </w:rPr>
        <w:t>), et transmettez-le à la fois au collègue qui vous représentera (</w:t>
      </w:r>
      <w:r>
        <w:rPr>
          <w:rFonts w:ascii="Times New Roman" w:eastAsia="Times New Roman" w:hAnsi="Times New Roman" w:cs="Times New Roman"/>
          <w:i/>
          <w:sz w:val="20"/>
        </w:rPr>
        <w:t xml:space="preserve">lequel doit également être à jour de sa cotisation 2024. </w:t>
      </w:r>
    </w:p>
    <w:p w14:paraId="7C679D62" w14:textId="77777777" w:rsidR="00A86027" w:rsidRDefault="00AB6993">
      <w:pPr>
        <w:spacing w:after="111" w:line="303" w:lineRule="auto"/>
        <w:jc w:val="both"/>
      </w:pPr>
      <w:r>
        <w:rPr>
          <w:rFonts w:ascii="Times New Roman" w:eastAsia="Times New Roman" w:hAnsi="Times New Roman" w:cs="Times New Roman"/>
          <w:i/>
          <w:sz w:val="20"/>
        </w:rPr>
        <w:t>Cependant, vous pouvez ne pas remplir cette ligne auquel cas, votre pouvoir sera transmis à un membre du Conseil d’Administration</w:t>
      </w:r>
      <w:r>
        <w:rPr>
          <w:rFonts w:ascii="Times New Roman" w:eastAsia="Times New Roman" w:hAnsi="Times New Roman" w:cs="Times New Roman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sz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à notre secrétaire administrative (</w:t>
      </w:r>
      <w:r>
        <w:rPr>
          <w:rFonts w:ascii="Times New Roman" w:eastAsia="Times New Roman" w:hAnsi="Times New Roman" w:cs="Times New Roman"/>
          <w:b/>
          <w:i/>
          <w:color w:val="257D9A"/>
          <w:sz w:val="26"/>
          <w:u w:val="single" w:color="257D9A"/>
        </w:rPr>
        <w:t>snpf-secretariat@orange.fr</w:t>
      </w:r>
      <w:r>
        <w:rPr>
          <w:rFonts w:ascii="Times New Roman" w:eastAsia="Times New Roman" w:hAnsi="Times New Roman" w:cs="Times New Roman"/>
          <w:sz w:val="24"/>
        </w:rPr>
        <w:t>).</w:t>
      </w:r>
    </w:p>
    <w:p w14:paraId="2E0DA33A" w14:textId="77777777" w:rsidR="00A86027" w:rsidRDefault="00AB6993">
      <w:pPr>
        <w:spacing w:after="388"/>
        <w:ind w:right="40"/>
        <w:jc w:val="center"/>
      </w:pPr>
      <w:r>
        <w:rPr>
          <w:rFonts w:ascii="Times New Roman" w:eastAsia="Times New Roman" w:hAnsi="Times New Roman" w:cs="Times New Roman"/>
          <w:sz w:val="24"/>
        </w:rPr>
        <w:t>Nous vous espérons nombreux. Pour l’ensemble du Bureau, bien confraternellement,</w:t>
      </w:r>
    </w:p>
    <w:p w14:paraId="5C3BADD4" w14:textId="77777777" w:rsidR="00A86027" w:rsidRDefault="00AB6993">
      <w:pPr>
        <w:tabs>
          <w:tab w:val="center" w:pos="1507"/>
          <w:tab w:val="center" w:pos="4883"/>
          <w:tab w:val="center" w:pos="8063"/>
        </w:tabs>
        <w:spacing w:after="12"/>
      </w:pPr>
      <w:r>
        <w:tab/>
      </w:r>
      <w:r>
        <w:rPr>
          <w:rFonts w:ascii="Times New Roman" w:eastAsia="Times New Roman" w:hAnsi="Times New Roman" w:cs="Times New Roman"/>
          <w:b/>
          <w:color w:val="257D9A"/>
          <w:sz w:val="20"/>
        </w:rPr>
        <w:t>D</w:t>
      </w:r>
      <w:r>
        <w:rPr>
          <w:rFonts w:ascii="Times New Roman" w:eastAsia="Times New Roman" w:hAnsi="Times New Roman" w:cs="Times New Roman"/>
          <w:b/>
          <w:color w:val="257D9A"/>
          <w:sz w:val="20"/>
          <w:vertAlign w:val="superscript"/>
        </w:rPr>
        <w:t>r</w:t>
      </w:r>
      <w:r>
        <w:rPr>
          <w:rFonts w:ascii="Times New Roman" w:eastAsia="Times New Roman" w:hAnsi="Times New Roman" w:cs="Times New Roman"/>
          <w:b/>
          <w:color w:val="257D9A"/>
          <w:sz w:val="20"/>
        </w:rPr>
        <w:t xml:space="preserve"> Brigitte </w:t>
      </w:r>
      <w:r>
        <w:rPr>
          <w:rFonts w:ascii="Times New Roman" w:eastAsia="Times New Roman" w:hAnsi="Times New Roman" w:cs="Times New Roman"/>
          <w:b/>
          <w:color w:val="257D9A"/>
          <w:sz w:val="20"/>
          <w:u w:val="single" w:color="0432FF"/>
        </w:rPr>
        <w:t>V</w:t>
      </w:r>
      <w:r>
        <w:rPr>
          <w:rFonts w:ascii="Times New Roman" w:eastAsia="Times New Roman" w:hAnsi="Times New Roman" w:cs="Times New Roman"/>
          <w:b/>
          <w:color w:val="257D9A"/>
          <w:sz w:val="16"/>
          <w:u w:val="single" w:color="0432FF"/>
        </w:rPr>
        <w:t>IREY</w:t>
      </w:r>
      <w:r>
        <w:rPr>
          <w:rFonts w:ascii="Times New Roman" w:eastAsia="Times New Roman" w:hAnsi="Times New Roman" w:cs="Times New Roman"/>
          <w:b/>
          <w:color w:val="257D9A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57D9A"/>
          <w:sz w:val="20"/>
        </w:rPr>
        <w:tab/>
        <w:t>D</w:t>
      </w:r>
      <w:r>
        <w:rPr>
          <w:rFonts w:ascii="Times New Roman" w:eastAsia="Times New Roman" w:hAnsi="Times New Roman" w:cs="Times New Roman"/>
          <w:b/>
          <w:color w:val="257D9A"/>
          <w:sz w:val="20"/>
          <w:vertAlign w:val="superscript"/>
        </w:rPr>
        <w:t>r</w:t>
      </w:r>
      <w:r>
        <w:rPr>
          <w:rFonts w:ascii="Times New Roman" w:eastAsia="Times New Roman" w:hAnsi="Times New Roman" w:cs="Times New Roman"/>
          <w:b/>
          <w:color w:val="257D9A"/>
          <w:sz w:val="20"/>
        </w:rPr>
        <w:t xml:space="preserve"> Eric </w:t>
      </w:r>
      <w:r>
        <w:rPr>
          <w:rFonts w:ascii="Times New Roman" w:eastAsia="Times New Roman" w:hAnsi="Times New Roman" w:cs="Times New Roman"/>
          <w:b/>
          <w:color w:val="257D9A"/>
          <w:sz w:val="20"/>
          <w:u w:val="single" w:color="0432FF"/>
        </w:rPr>
        <w:t>S</w:t>
      </w:r>
      <w:r>
        <w:rPr>
          <w:rFonts w:ascii="Times New Roman" w:eastAsia="Times New Roman" w:hAnsi="Times New Roman" w:cs="Times New Roman"/>
          <w:b/>
          <w:color w:val="257D9A"/>
          <w:sz w:val="16"/>
          <w:u w:val="single" w:color="0432FF"/>
        </w:rPr>
        <w:t>ELLAM</w:t>
      </w:r>
      <w:r>
        <w:rPr>
          <w:rFonts w:ascii="Times New Roman" w:eastAsia="Times New Roman" w:hAnsi="Times New Roman" w:cs="Times New Roman"/>
          <w:b/>
          <w:color w:val="257D9A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57D9A"/>
          <w:sz w:val="20"/>
        </w:rPr>
        <w:tab/>
        <w:t>D</w:t>
      </w:r>
      <w:r>
        <w:rPr>
          <w:rFonts w:ascii="Times New Roman" w:eastAsia="Times New Roman" w:hAnsi="Times New Roman" w:cs="Times New Roman"/>
          <w:b/>
          <w:color w:val="257D9A"/>
          <w:sz w:val="20"/>
          <w:vertAlign w:val="superscript"/>
        </w:rPr>
        <w:t>r</w:t>
      </w:r>
      <w:r>
        <w:rPr>
          <w:rFonts w:ascii="Times New Roman" w:eastAsia="Times New Roman" w:hAnsi="Times New Roman" w:cs="Times New Roman"/>
          <w:b/>
          <w:color w:val="257D9A"/>
          <w:sz w:val="20"/>
        </w:rPr>
        <w:t xml:space="preserve"> Jean-François </w:t>
      </w:r>
      <w:r>
        <w:rPr>
          <w:rFonts w:ascii="Times New Roman" w:eastAsia="Times New Roman" w:hAnsi="Times New Roman" w:cs="Times New Roman"/>
          <w:b/>
          <w:color w:val="257D9A"/>
          <w:sz w:val="20"/>
          <w:u w:val="single" w:color="0432FF"/>
        </w:rPr>
        <w:t>P</w:t>
      </w:r>
      <w:r>
        <w:rPr>
          <w:rFonts w:ascii="Times New Roman" w:eastAsia="Times New Roman" w:hAnsi="Times New Roman" w:cs="Times New Roman"/>
          <w:b/>
          <w:color w:val="257D9A"/>
          <w:sz w:val="16"/>
          <w:u w:val="single" w:color="0432FF"/>
        </w:rPr>
        <w:t>UJOL</w:t>
      </w:r>
      <w:r>
        <w:rPr>
          <w:rFonts w:ascii="Times New Roman" w:eastAsia="Times New Roman" w:hAnsi="Times New Roman" w:cs="Times New Roman"/>
          <w:b/>
          <w:color w:val="257D9A"/>
          <w:sz w:val="20"/>
        </w:rPr>
        <w:t xml:space="preserve"> </w:t>
      </w:r>
    </w:p>
    <w:p w14:paraId="78887BF9" w14:textId="77777777" w:rsidR="00A86027" w:rsidRDefault="00AB6993">
      <w:pPr>
        <w:tabs>
          <w:tab w:val="center" w:pos="1507"/>
          <w:tab w:val="center" w:pos="4883"/>
          <w:tab w:val="center" w:pos="8063"/>
        </w:tabs>
        <w:spacing w:after="389"/>
      </w:pPr>
      <w:r>
        <w:tab/>
      </w:r>
      <w:r>
        <w:rPr>
          <w:rFonts w:ascii="Times New Roman" w:eastAsia="Times New Roman" w:hAnsi="Times New Roman" w:cs="Times New Roman"/>
          <w:color w:val="257D9A"/>
          <w:sz w:val="16"/>
        </w:rPr>
        <w:t>Présidente</w:t>
      </w:r>
      <w:r>
        <w:rPr>
          <w:rFonts w:ascii="Times New Roman" w:eastAsia="Times New Roman" w:hAnsi="Times New Roman" w:cs="Times New Roman"/>
          <w:color w:val="257D9A"/>
          <w:sz w:val="16"/>
        </w:rPr>
        <w:tab/>
        <w:t>Premier Vice-Président</w:t>
      </w:r>
      <w:r>
        <w:rPr>
          <w:rFonts w:ascii="Times New Roman" w:eastAsia="Times New Roman" w:hAnsi="Times New Roman" w:cs="Times New Roman"/>
          <w:color w:val="257D9A"/>
          <w:sz w:val="16"/>
        </w:rPr>
        <w:tab/>
        <w:t>Secrétaire général</w:t>
      </w:r>
    </w:p>
    <w:p w14:paraId="2708F71F" w14:textId="77777777" w:rsidR="00A86027" w:rsidRDefault="00AB6993">
      <w:pPr>
        <w:tabs>
          <w:tab w:val="center" w:pos="4819"/>
          <w:tab w:val="right" w:pos="9638"/>
        </w:tabs>
        <w:spacing w:after="158"/>
        <w:ind w:left="-15"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0DBBFF" wp14:editId="79F1DAC2">
                <wp:simplePos x="0" y="0"/>
                <wp:positionH relativeFrom="column">
                  <wp:posOffset>2415193</wp:posOffset>
                </wp:positionH>
                <wp:positionV relativeFrom="paragraph">
                  <wp:posOffset>-16060</wp:posOffset>
                </wp:positionV>
                <wp:extent cx="1285493" cy="164786"/>
                <wp:effectExtent l="0" t="0" r="0" b="0"/>
                <wp:wrapNone/>
                <wp:docPr id="1225" name="Group 1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493" cy="164786"/>
                          <a:chOff x="0" y="0"/>
                          <a:chExt cx="1285493" cy="164786"/>
                        </a:xfrm>
                      </wpg:grpSpPr>
                      <pic:pic xmlns:pic="http://schemas.openxmlformats.org/drawingml/2006/picture">
                        <pic:nvPicPr>
                          <pic:cNvPr id="1444" name="Picture 14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1848" y="-1170"/>
                            <a:ext cx="463296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2" name="Picture 14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00055" y="-4218"/>
                            <a:ext cx="43586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3" name="Picture 14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87735" y="-4218"/>
                            <a:ext cx="29870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25" style="width:101.22pt;height:12.9753pt;position:absolute;z-index:-2147483575;mso-position-horizontal-relative:text;mso-position-horizontal:absolute;margin-left:190.173pt;mso-position-vertical-relative:text;margin-top:-1.26465pt;" coordsize="12854,1647">
                <v:shape id="Picture 1444" style="position:absolute;width:4632;height:1310;left:-18;top:-11;" filled="f">
                  <v:imagedata r:id="rId17"/>
                </v:shape>
                <v:shape id="Picture 1442" style="position:absolute;width:4358;height:1341;left:5000;top:-42;" filled="f">
                  <v:imagedata r:id="rId18"/>
                </v:shape>
                <v:shape id="Picture 1443" style="position:absolute;width:2987;height:1676;left:9877;top:-42;" filled="f">
                  <v:imagedata r:id="rId19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257D9A"/>
        </w:rPr>
        <w:t>Vendredi 25 octobre 2024</w:t>
      </w:r>
      <w:r>
        <w:rPr>
          <w:rFonts w:ascii="Times New Roman" w:eastAsia="Times New Roman" w:hAnsi="Times New Roman" w:cs="Times New Roman"/>
          <w:b/>
          <w:color w:val="257D9A"/>
        </w:rPr>
        <w:tab/>
      </w:r>
      <w:r>
        <w:rPr>
          <w:rFonts w:ascii="Times New Roman" w:eastAsia="Times New Roman" w:hAnsi="Times New Roman" w:cs="Times New Roman"/>
          <w:b/>
          <w:i/>
          <w:sz w:val="29"/>
        </w:rPr>
        <w:t>SNPF</w:t>
      </w:r>
      <w:r>
        <w:rPr>
          <w:rFonts w:ascii="Times New Roman" w:eastAsia="Times New Roman" w:hAnsi="Times New Roman" w:cs="Times New Roman"/>
          <w:b/>
          <w:i/>
          <w:color w:val="257D9A"/>
          <w:sz w:val="29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9"/>
        </w:rPr>
        <w:t>Flash</w:t>
      </w:r>
      <w:r>
        <w:rPr>
          <w:rFonts w:ascii="Times New Roman" w:eastAsia="Times New Roman" w:hAnsi="Times New Roman" w:cs="Times New Roman"/>
          <w:b/>
          <w:i/>
          <w:color w:val="257D9A"/>
          <w:sz w:val="29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9"/>
        </w:rPr>
        <w:t>info</w:t>
      </w:r>
      <w:r>
        <w:rPr>
          <w:rFonts w:ascii="Times New Roman" w:eastAsia="Times New Roman" w:hAnsi="Times New Roman" w:cs="Times New Roman"/>
          <w:b/>
          <w:i/>
          <w:sz w:val="29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257D9A"/>
        </w:rPr>
        <w:t>Page  1</w:t>
      </w:r>
      <w:proofErr w:type="gramEnd"/>
    </w:p>
    <w:p w14:paraId="1DFD16E3" w14:textId="77777777" w:rsidR="00A86027" w:rsidRDefault="00AB699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color w:val="AA7941"/>
          <w:sz w:val="18"/>
        </w:rPr>
        <w:t>Si vous ne souhaitez pas recevoir les lettres d’info. (</w:t>
      </w:r>
      <w:proofErr w:type="gramStart"/>
      <w:r>
        <w:rPr>
          <w:rFonts w:ascii="Times New Roman" w:eastAsia="Times New Roman" w:hAnsi="Times New Roman" w:cs="Times New Roman"/>
          <w:b/>
          <w:i/>
          <w:color w:val="AA7941"/>
          <w:sz w:val="18"/>
        </w:rPr>
        <w:t>courriel</w:t>
      </w:r>
      <w:proofErr w:type="gramEnd"/>
      <w:r>
        <w:rPr>
          <w:rFonts w:ascii="Times New Roman" w:eastAsia="Times New Roman" w:hAnsi="Times New Roman" w:cs="Times New Roman"/>
          <w:b/>
          <w:i/>
          <w:color w:val="AA7941"/>
          <w:sz w:val="18"/>
        </w:rPr>
        <w:t xml:space="preserve"> et courrier postal) de la part du SNPF, merci de nous le faire savoir</w:t>
      </w:r>
      <w:r>
        <w:rPr>
          <w:rFonts w:ascii="Times New Roman" w:eastAsia="Times New Roman" w:hAnsi="Times New Roman" w:cs="Times New Roman"/>
          <w:b/>
          <w:i/>
          <w:sz w:val="18"/>
        </w:rPr>
        <w:t>.</w:t>
      </w:r>
    </w:p>
    <w:p w14:paraId="1163C5E7" w14:textId="77777777" w:rsidR="00A86027" w:rsidRDefault="00AB6993">
      <w:pPr>
        <w:pStyle w:val="Titre1"/>
        <w:spacing w:after="613"/>
      </w:pPr>
      <w:proofErr w:type="gramStart"/>
      <w:r>
        <w:lastRenderedPageBreak/>
        <w:t>BON  POUR</w:t>
      </w:r>
      <w:proofErr w:type="gramEnd"/>
      <w:r>
        <w:t xml:space="preserve">  POUVOIR</w:t>
      </w:r>
    </w:p>
    <w:p w14:paraId="3BABF4AD" w14:textId="77777777" w:rsidR="00A86027" w:rsidRDefault="00AB6993">
      <w:pPr>
        <w:spacing w:after="116" w:line="373" w:lineRule="auto"/>
        <w:ind w:left="1450" w:right="1417" w:hanging="883"/>
      </w:pPr>
      <w:r>
        <w:rPr>
          <w:rFonts w:ascii="Times New Roman" w:eastAsia="Times New Roman" w:hAnsi="Times New Roman" w:cs="Times New Roman"/>
          <w:sz w:val="30"/>
        </w:rPr>
        <w:t>Je, soussigné(e), D</w:t>
      </w:r>
      <w:r>
        <w:rPr>
          <w:rFonts w:ascii="Times New Roman" w:eastAsia="Times New Roman" w:hAnsi="Times New Roman" w:cs="Times New Roman"/>
          <w:sz w:val="30"/>
          <w:vertAlign w:val="superscript"/>
        </w:rPr>
        <w:t>r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color w:val="919191"/>
          <w:sz w:val="12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919191"/>
          <w:sz w:val="12"/>
        </w:rPr>
        <w:t>…….</w:t>
      </w:r>
      <w:proofErr w:type="gramEnd"/>
      <w:r>
        <w:rPr>
          <w:rFonts w:ascii="Times New Roman" w:eastAsia="Times New Roman" w:hAnsi="Times New Roman" w:cs="Times New Roman"/>
          <w:color w:val="919191"/>
          <w:sz w:val="12"/>
        </w:rPr>
        <w:t xml:space="preserve">.…………………… </w:t>
      </w:r>
      <w:proofErr w:type="gramStart"/>
      <w:r>
        <w:rPr>
          <w:rFonts w:ascii="Times New Roman" w:eastAsia="Times New Roman" w:hAnsi="Times New Roman" w:cs="Times New Roman"/>
          <w:sz w:val="30"/>
        </w:rPr>
        <w:t>déclare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être à jour de ma cotisation 2024,</w:t>
      </w:r>
    </w:p>
    <w:p w14:paraId="4ED66ECF" w14:textId="77777777" w:rsidR="00A86027" w:rsidRDefault="00AB6993">
      <w:pPr>
        <w:spacing w:after="240"/>
        <w:ind w:left="1440"/>
      </w:pPr>
      <w:proofErr w:type="gramStart"/>
      <w:r>
        <w:rPr>
          <w:rFonts w:ascii="Times New Roman" w:eastAsia="Times New Roman" w:hAnsi="Times New Roman" w:cs="Times New Roman"/>
          <w:sz w:val="30"/>
        </w:rPr>
        <w:t>et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donne pouvoir au D</w:t>
      </w:r>
      <w:r>
        <w:rPr>
          <w:rFonts w:ascii="Times New Roman" w:eastAsia="Times New Roman" w:hAnsi="Times New Roman" w:cs="Times New Roman"/>
          <w:sz w:val="30"/>
          <w:vertAlign w:val="superscript"/>
        </w:rPr>
        <w:t>r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color w:val="919191"/>
          <w:sz w:val="12"/>
        </w:rPr>
        <w:t>…………………………………………………………………………..……………………</w:t>
      </w:r>
    </w:p>
    <w:p w14:paraId="1365CC80" w14:textId="77777777" w:rsidR="00A86027" w:rsidRDefault="00AB6993">
      <w:pPr>
        <w:spacing w:after="538" w:line="373" w:lineRule="auto"/>
        <w:ind w:left="-15" w:right="-15"/>
      </w:pPr>
      <w:proofErr w:type="gramStart"/>
      <w:r>
        <w:rPr>
          <w:rFonts w:ascii="Times New Roman" w:eastAsia="Times New Roman" w:hAnsi="Times New Roman" w:cs="Times New Roman"/>
          <w:sz w:val="30"/>
        </w:rPr>
        <w:t>pour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me représenter et voter en mon nom à l’Assemblée Générale ordinaire du SNPF du samedi 16 novembre 2024.</w:t>
      </w:r>
    </w:p>
    <w:p w14:paraId="4363010C" w14:textId="77777777" w:rsidR="00A86027" w:rsidRDefault="00AB6993">
      <w:pPr>
        <w:spacing w:after="544"/>
        <w:ind w:left="232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Fait à </w:t>
      </w:r>
      <w:r>
        <w:rPr>
          <w:rFonts w:ascii="Times New Roman" w:eastAsia="Times New Roman" w:hAnsi="Times New Roman" w:cs="Times New Roman"/>
          <w:color w:val="919191"/>
          <w:sz w:val="12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919191"/>
          <w:sz w:val="12"/>
        </w:rPr>
        <w:t>…….</w:t>
      </w:r>
      <w:proofErr w:type="gramEnd"/>
      <w:r>
        <w:rPr>
          <w:rFonts w:ascii="Times New Roman" w:eastAsia="Times New Roman" w:hAnsi="Times New Roman" w:cs="Times New Roman"/>
          <w:color w:val="919191"/>
          <w:sz w:val="12"/>
        </w:rPr>
        <w:t>.……………………,,</w:t>
      </w:r>
      <w:r>
        <w:rPr>
          <w:rFonts w:ascii="Times New Roman" w:eastAsia="Times New Roman" w:hAnsi="Times New Roman" w:cs="Times New Roman"/>
          <w:sz w:val="30"/>
        </w:rPr>
        <w:t xml:space="preserve"> le </w:t>
      </w:r>
      <w:r>
        <w:rPr>
          <w:rFonts w:ascii="Times New Roman" w:eastAsia="Times New Roman" w:hAnsi="Times New Roman" w:cs="Times New Roman"/>
          <w:color w:val="919191"/>
          <w:sz w:val="12"/>
        </w:rPr>
        <w:t>………………………………….…………………</w:t>
      </w:r>
      <w:r>
        <w:rPr>
          <w:rFonts w:ascii="Times New Roman" w:eastAsia="Times New Roman" w:hAnsi="Times New Roman" w:cs="Times New Roman"/>
          <w:sz w:val="30"/>
        </w:rPr>
        <w:t xml:space="preserve"> 2024.</w:t>
      </w:r>
    </w:p>
    <w:p w14:paraId="482C0C31" w14:textId="77777777" w:rsidR="00A86027" w:rsidRDefault="00AB6993">
      <w:pPr>
        <w:pStyle w:val="Titre2"/>
        <w:tabs>
          <w:tab w:val="center" w:pos="2015"/>
          <w:tab w:val="center" w:pos="7616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623C5C" wp14:editId="29B2873D">
            <wp:simplePos x="0" y="0"/>
            <wp:positionH relativeFrom="page">
              <wp:posOffset>720000</wp:posOffset>
            </wp:positionH>
            <wp:positionV relativeFrom="page">
              <wp:posOffset>440600</wp:posOffset>
            </wp:positionV>
            <wp:extent cx="6120056" cy="2056069"/>
            <wp:effectExtent l="0" t="0" r="0" b="0"/>
            <wp:wrapTopAndBottom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6" cy="2056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>Signature</w:t>
      </w:r>
      <w:r>
        <w:tab/>
        <w:t>Cachet</w:t>
      </w:r>
    </w:p>
    <w:p w14:paraId="5CDC7DAE" w14:textId="77777777" w:rsidR="00A86027" w:rsidRDefault="00AB6993">
      <w:pPr>
        <w:spacing w:after="4448" w:line="290" w:lineRule="auto"/>
        <w:ind w:left="850" w:right="5796" w:hanging="567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précédée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de la mention manuscrite « bon pour pouvoir »)</w:t>
      </w:r>
    </w:p>
    <w:p w14:paraId="11CE59CD" w14:textId="77777777" w:rsidR="00A86027" w:rsidRDefault="00AB6993">
      <w:pPr>
        <w:pStyle w:val="Titre3"/>
        <w:tabs>
          <w:tab w:val="center" w:pos="4819"/>
          <w:tab w:val="right" w:pos="9638"/>
        </w:tabs>
        <w:ind w:left="-15" w:right="-1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FB05A1" wp14:editId="7913BC7D">
                <wp:simplePos x="0" y="0"/>
                <wp:positionH relativeFrom="column">
                  <wp:posOffset>2415193</wp:posOffset>
                </wp:positionH>
                <wp:positionV relativeFrom="paragraph">
                  <wp:posOffset>-16060</wp:posOffset>
                </wp:positionV>
                <wp:extent cx="1285493" cy="164786"/>
                <wp:effectExtent l="0" t="0" r="0" b="0"/>
                <wp:wrapNone/>
                <wp:docPr id="1149" name="Group 1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493" cy="164786"/>
                          <a:chOff x="0" y="0"/>
                          <a:chExt cx="1285493" cy="164786"/>
                        </a:xfrm>
                      </wpg:grpSpPr>
                      <pic:pic xmlns:pic="http://schemas.openxmlformats.org/drawingml/2006/picture">
                        <pic:nvPicPr>
                          <pic:cNvPr id="1447" name="Picture 14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1848" y="-1170"/>
                            <a:ext cx="463296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5" name="Picture 14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00055" y="-4218"/>
                            <a:ext cx="43586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6" name="Picture 144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87735" y="-4218"/>
                            <a:ext cx="29870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9" style="width:101.22pt;height:12.9753pt;position:absolute;z-index:-2147483614;mso-position-horizontal-relative:text;mso-position-horizontal:absolute;margin-left:190.173pt;mso-position-vertical-relative:text;margin-top:-1.26465pt;" coordsize="12854,1647">
                <v:shape id="Picture 1447" style="position:absolute;width:4632;height:1310;left:-18;top:-11;" filled="f">
                  <v:imagedata r:id="rId17"/>
                </v:shape>
                <v:shape id="Picture 1445" style="position:absolute;width:4358;height:1341;left:5000;top:-42;" filled="f">
                  <v:imagedata r:id="rId18"/>
                </v:shape>
                <v:shape id="Picture 1446" style="position:absolute;width:2987;height:1676;left:9877;top:-42;" filled="f">
                  <v:imagedata r:id="rId19"/>
                </v:shape>
              </v:group>
            </w:pict>
          </mc:Fallback>
        </mc:AlternateContent>
      </w:r>
      <w:r>
        <w:t>Vendredi 25 octobre 2024</w:t>
      </w:r>
      <w:r>
        <w:tab/>
      </w:r>
      <w:r>
        <w:rPr>
          <w:i/>
          <w:color w:val="000000"/>
          <w:sz w:val="29"/>
        </w:rPr>
        <w:t>SNPF</w:t>
      </w:r>
      <w:r>
        <w:rPr>
          <w:i/>
          <w:sz w:val="29"/>
        </w:rPr>
        <w:t xml:space="preserve"> </w:t>
      </w:r>
      <w:r>
        <w:rPr>
          <w:i/>
          <w:color w:val="000000"/>
          <w:sz w:val="29"/>
        </w:rPr>
        <w:t>Flash</w:t>
      </w:r>
      <w:r>
        <w:rPr>
          <w:i/>
          <w:sz w:val="29"/>
        </w:rPr>
        <w:t xml:space="preserve"> </w:t>
      </w:r>
      <w:r>
        <w:rPr>
          <w:i/>
          <w:color w:val="000000"/>
          <w:sz w:val="29"/>
        </w:rPr>
        <w:t>info</w:t>
      </w:r>
      <w:r>
        <w:rPr>
          <w:i/>
          <w:color w:val="000000"/>
          <w:sz w:val="29"/>
        </w:rPr>
        <w:tab/>
      </w:r>
      <w:proofErr w:type="gramStart"/>
      <w:r>
        <w:t>Page  2</w:t>
      </w:r>
      <w:proofErr w:type="gramEnd"/>
    </w:p>
    <w:sectPr w:rsidR="00A86027">
      <w:pgSz w:w="11906" w:h="16838"/>
      <w:pgMar w:top="546" w:right="1134" w:bottom="35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27"/>
    <w:rsid w:val="00A86027"/>
    <w:rsid w:val="00AA1323"/>
    <w:rsid w:val="00A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1B1D"/>
  <w15:docId w15:val="{DAFCEBC4-DDE0-492B-A3EB-CFAA7874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11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50" w:line="426" w:lineRule="auto"/>
      <w:ind w:left="1440" w:right="1417" w:hanging="873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158"/>
      <w:ind w:left="10" w:hanging="10"/>
      <w:outlineLvl w:val="2"/>
    </w:pPr>
    <w:rPr>
      <w:rFonts w:ascii="Times New Roman" w:eastAsia="Times New Roman" w:hAnsi="Times New Roman" w:cs="Times New Roman"/>
      <w:b/>
      <w:color w:val="257D9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b/>
      <w:color w:val="257D9A"/>
      <w:sz w:val="22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://snpf.fr/" TargetMode="External"/><Relationship Id="rId18" Type="http://schemas.openxmlformats.org/officeDocument/2006/relationships/image" Target="media/image8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7.png"/><Relationship Id="rId12" Type="http://schemas.openxmlformats.org/officeDocument/2006/relationships/hyperlink" Target="http://snpf.fr/" TargetMode="Externa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congres-afpa.com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5.png"/><Relationship Id="rId10" Type="http://schemas.openxmlformats.org/officeDocument/2006/relationships/hyperlink" Target="https://congres-afpa.com/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5.jp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2048</Characters>
  <Application>Microsoft Office Word</Application>
  <DocSecurity>4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 info 2024.10.25-Convocation à l'AG du SNPF</dc:title>
  <dc:subject/>
  <dc:creator>medecin</dc:creator>
  <cp:keywords/>
  <cp:lastModifiedBy>medecin</cp:lastModifiedBy>
  <cp:revision>2</cp:revision>
  <dcterms:created xsi:type="dcterms:W3CDTF">2024-10-25T16:02:00Z</dcterms:created>
  <dcterms:modified xsi:type="dcterms:W3CDTF">2024-10-25T16:02:00Z</dcterms:modified>
</cp:coreProperties>
</file>